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67E" w:rsidRPr="00751951" w:rsidRDefault="00751951" w:rsidP="00751951">
      <w:pPr>
        <w:jc w:val="center"/>
        <w:rPr>
          <w:rFonts w:ascii="Papyrus" w:hAnsi="Papyrus" w:cs="Garamond"/>
          <w:bCs/>
          <w:sz w:val="40"/>
          <w:szCs w:val="40"/>
        </w:rPr>
      </w:pPr>
      <w:r w:rsidRPr="00751951">
        <w:rPr>
          <w:rFonts w:ascii="Papyrus" w:hAnsi="Papyrus" w:cs="Garamond"/>
          <w:bCs/>
          <w:sz w:val="40"/>
          <w:szCs w:val="40"/>
        </w:rPr>
        <w:t>A Way to Pentecost: Monday</w:t>
      </w:r>
    </w:p>
    <w:p w:rsidR="00DD267E" w:rsidRPr="00D909FF" w:rsidRDefault="00751951">
      <w:pPr>
        <w:spacing w:after="280"/>
        <w:rPr>
          <w:rFonts w:asciiTheme="minorHAnsi" w:hAnsiTheme="minorHAnsi" w:cs="Garamond"/>
          <w:b/>
          <w:bCs/>
          <w:sz w:val="24"/>
          <w:szCs w:val="24"/>
        </w:rPr>
      </w:pPr>
      <w:r w:rsidRPr="00751951">
        <w:rPr>
          <w:rFonts w:ascii="Papyrus" w:hAnsi="Papyrus"/>
          <w:noProof/>
          <w:sz w:val="40"/>
          <w:szCs w:val="40"/>
        </w:rPr>
        <w:drawing>
          <wp:anchor distT="36576" distB="36576" distL="36576" distR="36576" simplePos="0" relativeHeight="251658240" behindDoc="0" locked="0" layoutInCell="1" allowOverlap="1" wp14:anchorId="68A95012" wp14:editId="4271A658">
            <wp:simplePos x="0" y="0"/>
            <wp:positionH relativeFrom="column">
              <wp:align>center</wp:align>
            </wp:positionH>
            <wp:positionV relativeFrom="paragraph">
              <wp:posOffset>68580</wp:posOffset>
            </wp:positionV>
            <wp:extent cx="673200" cy="828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200" cy="828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D267E" w:rsidRPr="00D909FF" w:rsidRDefault="00DD267E">
      <w:pPr>
        <w:spacing w:after="280"/>
        <w:rPr>
          <w:rFonts w:asciiTheme="minorHAnsi" w:hAnsiTheme="minorHAnsi" w:cs="Garamond"/>
          <w:b/>
          <w:bCs/>
          <w:sz w:val="24"/>
          <w:szCs w:val="24"/>
        </w:rPr>
      </w:pPr>
    </w:p>
    <w:p w:rsidR="00DD267E" w:rsidRPr="00D909FF" w:rsidRDefault="00DD267E">
      <w:pPr>
        <w:spacing w:after="280"/>
        <w:rPr>
          <w:rFonts w:asciiTheme="minorHAnsi" w:hAnsiTheme="minorHAnsi" w:cs="Garamond"/>
          <w:b/>
          <w:bCs/>
          <w:sz w:val="8"/>
          <w:szCs w:val="8"/>
        </w:rPr>
      </w:pPr>
    </w:p>
    <w:p w:rsidR="00F32ED6" w:rsidRDefault="00DD267E" w:rsidP="00F32ED6">
      <w:pPr>
        <w:suppressLineNumbers/>
        <w:jc w:val="center"/>
        <w:rPr>
          <w:rFonts w:asciiTheme="minorHAnsi" w:hAnsiTheme="minorHAnsi" w:cs="Garamond"/>
          <w:b/>
          <w:bCs/>
          <w:sz w:val="24"/>
          <w:szCs w:val="24"/>
        </w:rPr>
      </w:pPr>
      <w:r w:rsidRPr="00D909FF">
        <w:rPr>
          <w:rFonts w:asciiTheme="minorHAnsi" w:hAnsiTheme="minorHAnsi" w:cs="Garamond"/>
          <w:b/>
          <w:bCs/>
          <w:sz w:val="24"/>
          <w:szCs w:val="24"/>
        </w:rPr>
        <w:t>Reading from John 16: 29-33</w:t>
      </w:r>
    </w:p>
    <w:p w:rsidR="00C86D41" w:rsidRDefault="00F32ED6" w:rsidP="00C86D41">
      <w:pPr>
        <w:spacing w:after="120"/>
        <w:jc w:val="center"/>
        <w:rPr>
          <w:rFonts w:asciiTheme="minorHAnsi" w:hAnsiTheme="minorHAnsi" w:cs="Garamond"/>
        </w:rPr>
      </w:pPr>
      <w:r w:rsidRPr="00F32ED6">
        <w:rPr>
          <w:rFonts w:asciiTheme="minorHAnsi" w:hAnsiTheme="minorHAnsi" w:cs="Garamond"/>
        </w:rPr>
        <w:t xml:space="preserve">Jesus </w:t>
      </w:r>
      <w:r>
        <w:rPr>
          <w:rFonts w:asciiTheme="minorHAnsi" w:hAnsiTheme="minorHAnsi" w:cs="Garamond"/>
        </w:rPr>
        <w:t>said</w:t>
      </w:r>
      <w:r w:rsidRPr="00F32ED6">
        <w:rPr>
          <w:rFonts w:asciiTheme="minorHAnsi" w:hAnsiTheme="minorHAnsi" w:cs="Garamond"/>
        </w:rPr>
        <w:t>, ‘The hour</w:t>
      </w:r>
      <w:r>
        <w:rPr>
          <w:rFonts w:asciiTheme="minorHAnsi" w:hAnsiTheme="minorHAnsi" w:cs="Garamond"/>
        </w:rPr>
        <w:t xml:space="preserve"> is coming, indeed it has come</w:t>
      </w:r>
      <w:proofErr w:type="gramStart"/>
      <w:r>
        <w:rPr>
          <w:rFonts w:asciiTheme="minorHAnsi" w:hAnsiTheme="minorHAnsi" w:cs="Garamond"/>
        </w:rPr>
        <w:t>,</w:t>
      </w:r>
      <w:proofErr w:type="gramEnd"/>
      <w:r>
        <w:rPr>
          <w:rFonts w:asciiTheme="minorHAnsi" w:hAnsiTheme="minorHAnsi" w:cs="Garamond"/>
        </w:rPr>
        <w:br/>
      </w:r>
      <w:r w:rsidRPr="00F32ED6">
        <w:rPr>
          <w:rFonts w:asciiTheme="minorHAnsi" w:hAnsiTheme="minorHAnsi" w:cs="Garamond"/>
        </w:rPr>
        <w:t>when you will be scattered, each one to his home, and you will leave me alone</w:t>
      </w:r>
      <w:r>
        <w:rPr>
          <w:rFonts w:asciiTheme="minorHAnsi" w:hAnsiTheme="minorHAnsi" w:cs="Garamond"/>
        </w:rPr>
        <w:t>.</w:t>
      </w:r>
      <w:r>
        <w:rPr>
          <w:rFonts w:asciiTheme="minorHAnsi" w:hAnsiTheme="minorHAnsi" w:cs="Garamond"/>
        </w:rPr>
        <w:br/>
      </w:r>
      <w:r w:rsidRPr="00F32ED6">
        <w:rPr>
          <w:rFonts w:asciiTheme="minorHAnsi" w:hAnsiTheme="minorHAnsi" w:cs="Garamond"/>
        </w:rPr>
        <w:t xml:space="preserve">I have said this to you, so that in me you may </w:t>
      </w:r>
      <w:r>
        <w:rPr>
          <w:rFonts w:asciiTheme="minorHAnsi" w:hAnsiTheme="minorHAnsi" w:cs="Garamond"/>
        </w:rPr>
        <w:t>have peace.</w:t>
      </w:r>
      <w:r>
        <w:rPr>
          <w:rFonts w:asciiTheme="minorHAnsi" w:hAnsiTheme="minorHAnsi" w:cs="Garamond"/>
        </w:rPr>
        <w:br/>
      </w:r>
      <w:r w:rsidRPr="00F32ED6">
        <w:rPr>
          <w:rFonts w:asciiTheme="minorHAnsi" w:hAnsiTheme="minorHAnsi" w:cs="Garamond"/>
        </w:rPr>
        <w:t>In the world you face persecution.</w:t>
      </w:r>
      <w:r>
        <w:rPr>
          <w:rFonts w:asciiTheme="minorHAnsi" w:hAnsiTheme="minorHAnsi" w:cs="Garamond"/>
        </w:rPr>
        <w:br/>
      </w:r>
      <w:r w:rsidRPr="00F32ED6">
        <w:rPr>
          <w:rFonts w:asciiTheme="minorHAnsi" w:hAnsiTheme="minorHAnsi" w:cs="Garamond"/>
        </w:rPr>
        <w:t>But take courage; I have conquered the world!</w:t>
      </w:r>
    </w:p>
    <w:p w:rsidR="00DD267E" w:rsidRPr="00D909FF" w:rsidRDefault="00DD267E" w:rsidP="00C86D41">
      <w:pPr>
        <w:spacing w:after="120"/>
        <w:jc w:val="center"/>
        <w:rPr>
          <w:rFonts w:asciiTheme="minorHAnsi" w:hAnsiTheme="minorHAnsi"/>
        </w:rPr>
      </w:pPr>
      <w:r w:rsidRPr="00D909FF">
        <w:rPr>
          <w:rFonts w:asciiTheme="minorHAnsi" w:hAnsiTheme="minorHAnsi"/>
        </w:rPr>
        <w:t>+++++++++++++++++++</w:t>
      </w:r>
    </w:p>
    <w:p w:rsidR="00DD267E" w:rsidRPr="00D909FF" w:rsidRDefault="00DD267E">
      <w:pPr>
        <w:spacing w:after="280"/>
        <w:rPr>
          <w:rFonts w:asciiTheme="minorHAnsi" w:hAnsiTheme="minorHAnsi"/>
        </w:rPr>
      </w:pPr>
      <w:r w:rsidRPr="00D909FF">
        <w:rPr>
          <w:rFonts w:asciiTheme="minorHAnsi" w:hAnsiTheme="minorHAnsi" w:cs="Garamond"/>
          <w:b/>
          <w:bCs/>
          <w:sz w:val="24"/>
          <w:szCs w:val="24"/>
        </w:rPr>
        <w:t>Wondering</w:t>
      </w:r>
      <w:r w:rsidRPr="00D909FF">
        <w:rPr>
          <w:rFonts w:asciiTheme="minorHAnsi" w:hAnsiTheme="minorHAnsi" w:cs="Garamond"/>
        </w:rPr>
        <w:br/>
      </w:r>
      <w:r w:rsidRPr="00D909FF">
        <w:rPr>
          <w:rFonts w:asciiTheme="minorHAnsi" w:hAnsiTheme="minorHAnsi" w:cs="Garamond"/>
          <w:sz w:val="22"/>
          <w:szCs w:val="22"/>
        </w:rPr>
        <w:t>Jesus said many things to his disciples - and these have been passed on to us. Which of Jesus' words have offered me comfort? Which have challenged me? Which have brought me peace?</w:t>
      </w:r>
    </w:p>
    <w:p w:rsidR="00DD267E" w:rsidRPr="00D909FF" w:rsidRDefault="00DD267E">
      <w:pPr>
        <w:spacing w:after="280"/>
        <w:jc w:val="center"/>
        <w:rPr>
          <w:rFonts w:asciiTheme="minorHAnsi" w:hAnsiTheme="minorHAnsi"/>
          <w:sz w:val="24"/>
          <w:szCs w:val="24"/>
        </w:rPr>
      </w:pPr>
      <w:r w:rsidRPr="00D909FF">
        <w:rPr>
          <w:rFonts w:asciiTheme="minorHAnsi" w:hAnsiTheme="minorHAnsi"/>
        </w:rPr>
        <w:t>+++++++++++++++++++</w:t>
      </w:r>
    </w:p>
    <w:p w:rsidR="00DD267E" w:rsidRPr="00D909FF" w:rsidRDefault="00DD267E">
      <w:pPr>
        <w:spacing w:after="280"/>
        <w:rPr>
          <w:rFonts w:asciiTheme="minorHAnsi" w:hAnsiTheme="minorHAnsi"/>
          <w:sz w:val="22"/>
          <w:szCs w:val="22"/>
        </w:rPr>
      </w:pPr>
      <w:r w:rsidRPr="00D909FF">
        <w:rPr>
          <w:rFonts w:asciiTheme="minorHAnsi" w:hAnsiTheme="minorHAnsi" w:cs="Garamond"/>
          <w:b/>
          <w:bCs/>
          <w:sz w:val="24"/>
          <w:szCs w:val="24"/>
        </w:rPr>
        <w:t>Contemplating</w:t>
      </w:r>
      <w:r w:rsidRPr="00D909FF">
        <w:rPr>
          <w:rFonts w:asciiTheme="minorHAnsi" w:hAnsiTheme="minorHAnsi" w:cs="Garamond"/>
        </w:rPr>
        <w:br/>
      </w:r>
      <w:r w:rsidRPr="00D909FF">
        <w:rPr>
          <w:rFonts w:asciiTheme="minorHAnsi" w:hAnsiTheme="minorHAnsi" w:cs="Garamond"/>
          <w:sz w:val="22"/>
          <w:szCs w:val="22"/>
        </w:rPr>
        <w:t>Read through the Reading a few times. Take your time and stay with any words or phrases that stand out for you. You may wish to find the whole reading in a Bible or Weekday Missal. Why might those words be significant for you?</w:t>
      </w:r>
    </w:p>
    <w:p w:rsidR="003E16AB" w:rsidRDefault="005247D3">
      <w:pPr>
        <w:spacing w:after="280"/>
        <w:rPr>
          <w:rFonts w:asciiTheme="minorHAnsi" w:hAnsiTheme="minorHAnsi" w:cs="Garamond"/>
          <w:sz w:val="22"/>
          <w:szCs w:val="22"/>
        </w:rPr>
      </w:pPr>
      <w:proofErr w:type="gramStart"/>
      <w:r w:rsidRPr="00D909FF">
        <w:rPr>
          <w:rFonts w:asciiTheme="minorHAnsi" w:hAnsiTheme="minorHAnsi" w:cs="Garamond"/>
          <w:b/>
          <w:bCs/>
          <w:i/>
          <w:iCs/>
          <w:sz w:val="22"/>
          <w:szCs w:val="22"/>
        </w:rPr>
        <w:t>o</w:t>
      </w:r>
      <w:r w:rsidR="00DD267E" w:rsidRPr="00D909FF">
        <w:rPr>
          <w:rFonts w:asciiTheme="minorHAnsi" w:hAnsiTheme="minorHAnsi" w:cs="Garamond"/>
          <w:b/>
          <w:bCs/>
          <w:i/>
          <w:iCs/>
          <w:sz w:val="22"/>
          <w:szCs w:val="22"/>
        </w:rPr>
        <w:t>r</w:t>
      </w:r>
      <w:proofErr w:type="gramEnd"/>
      <w:r w:rsidR="00DD267E" w:rsidRPr="00D909FF">
        <w:rPr>
          <w:rFonts w:asciiTheme="minorHAnsi" w:hAnsiTheme="minorHAnsi" w:cs="Garamond"/>
          <w:b/>
          <w:bCs/>
          <w:i/>
          <w:iCs/>
          <w:sz w:val="22"/>
          <w:szCs w:val="22"/>
        </w:rPr>
        <w:t xml:space="preserve"> </w:t>
      </w:r>
      <w:r w:rsidRPr="00D909FF">
        <w:rPr>
          <w:rFonts w:asciiTheme="minorHAnsi" w:hAnsiTheme="minorHAnsi" w:cs="Garamond"/>
          <w:b/>
          <w:bCs/>
          <w:i/>
          <w:iCs/>
          <w:sz w:val="22"/>
          <w:szCs w:val="22"/>
        </w:rPr>
        <w:br/>
      </w:r>
      <w:r w:rsidR="00DD267E" w:rsidRPr="00D909FF">
        <w:rPr>
          <w:rFonts w:asciiTheme="minorHAnsi" w:hAnsiTheme="minorHAnsi" w:cs="Garamond"/>
          <w:sz w:val="22"/>
          <w:szCs w:val="22"/>
        </w:rPr>
        <w:t>Create a possible setting in which Jesus might have said these words - think about the sky and surroundings - sounds and smells. Where is Jesus - is he sitting or standing? Where are the disciples? Jesus is preparing to leave the disciples - things are going to happen that will terrify them... What expressions do you see around you? What is Jesus' expression? You may like to "talk" to Jesus about anything that troubles you - and invite his response</w:t>
      </w:r>
    </w:p>
    <w:p w:rsidR="00DD267E" w:rsidRPr="00D909FF" w:rsidRDefault="00DD267E">
      <w:pPr>
        <w:spacing w:after="280"/>
        <w:rPr>
          <w:rFonts w:asciiTheme="minorHAnsi" w:hAnsiTheme="minorHAnsi" w:cs="Garamond"/>
          <w:sz w:val="22"/>
          <w:szCs w:val="22"/>
        </w:rPr>
      </w:pPr>
      <w:r w:rsidRPr="00D909FF">
        <w:rPr>
          <w:rFonts w:asciiTheme="minorHAnsi" w:hAnsiTheme="minorHAnsi" w:cs="Garamond"/>
          <w:sz w:val="22"/>
          <w:szCs w:val="22"/>
        </w:rPr>
        <w:t>.</w:t>
      </w:r>
    </w:p>
    <w:p w:rsidR="00DD267E" w:rsidRPr="00D909FF" w:rsidRDefault="00DD267E">
      <w:pPr>
        <w:spacing w:after="280"/>
        <w:rPr>
          <w:rFonts w:asciiTheme="minorHAnsi" w:hAnsiTheme="minorHAnsi"/>
        </w:rPr>
      </w:pPr>
      <w:r w:rsidRPr="00D909FF">
        <w:rPr>
          <w:rFonts w:asciiTheme="minorHAnsi" w:hAnsiTheme="minorHAnsi" w:cs="Garamond"/>
          <w:b/>
          <w:bCs/>
          <w:sz w:val="24"/>
          <w:szCs w:val="24"/>
        </w:rPr>
        <w:lastRenderedPageBreak/>
        <w:t>Reflecting</w:t>
      </w:r>
      <w:r w:rsidRPr="00D909FF">
        <w:rPr>
          <w:rFonts w:asciiTheme="minorHAnsi" w:hAnsiTheme="minorHAnsi" w:cs="Garamond"/>
        </w:rPr>
        <w:br/>
      </w:r>
      <w:r w:rsidRPr="00D909FF">
        <w:rPr>
          <w:rFonts w:asciiTheme="minorHAnsi" w:hAnsiTheme="minorHAnsi" w:cs="Garamond"/>
          <w:sz w:val="22"/>
          <w:szCs w:val="22"/>
        </w:rPr>
        <w:t>Change can be frightening. People can be confused and, even unwillingly, suspicious of motives and the reasons behind decisions taken by others</w:t>
      </w:r>
      <w:r w:rsidR="00351788" w:rsidRPr="00D909FF">
        <w:rPr>
          <w:rFonts w:asciiTheme="minorHAnsi" w:hAnsiTheme="minorHAnsi" w:cs="Garamond"/>
          <w:sz w:val="22"/>
          <w:szCs w:val="22"/>
        </w:rPr>
        <w:t xml:space="preserve">. At a time of major </w:t>
      </w:r>
      <w:proofErr w:type="gramStart"/>
      <w:r w:rsidR="00351788" w:rsidRPr="00D909FF">
        <w:rPr>
          <w:rFonts w:asciiTheme="minorHAnsi" w:hAnsiTheme="minorHAnsi" w:cs="Garamond"/>
          <w:sz w:val="22"/>
          <w:szCs w:val="22"/>
        </w:rPr>
        <w:t xml:space="preserve">change </w:t>
      </w:r>
      <w:r w:rsidRPr="00D909FF">
        <w:rPr>
          <w:rFonts w:asciiTheme="minorHAnsi" w:hAnsiTheme="minorHAnsi" w:cs="Garamond"/>
          <w:sz w:val="22"/>
          <w:szCs w:val="22"/>
        </w:rPr>
        <w:t xml:space="preserve"> there</w:t>
      </w:r>
      <w:proofErr w:type="gramEnd"/>
      <w:r w:rsidRPr="00D909FF">
        <w:rPr>
          <w:rFonts w:asciiTheme="minorHAnsi" w:hAnsiTheme="minorHAnsi" w:cs="Garamond"/>
          <w:sz w:val="22"/>
          <w:szCs w:val="22"/>
        </w:rPr>
        <w:t xml:space="preserve"> are fears, doubts, uncertainties - some expressed - others hidden. It is a time for bravery - facing the future in the knowledge that Jesus has indeed conquered the world and given us his Spirit to play our part in building up his Church. What part might you </w:t>
      </w:r>
      <w:proofErr w:type="gramStart"/>
      <w:r w:rsidRPr="00D909FF">
        <w:rPr>
          <w:rFonts w:asciiTheme="minorHAnsi" w:hAnsiTheme="minorHAnsi" w:cs="Garamond"/>
          <w:sz w:val="22"/>
          <w:szCs w:val="22"/>
        </w:rPr>
        <w:t>be</w:t>
      </w:r>
      <w:proofErr w:type="gramEnd"/>
      <w:r w:rsidRPr="00D909FF">
        <w:rPr>
          <w:rFonts w:asciiTheme="minorHAnsi" w:hAnsiTheme="minorHAnsi" w:cs="Garamond"/>
          <w:sz w:val="22"/>
          <w:szCs w:val="22"/>
        </w:rPr>
        <w:t xml:space="preserve"> called to play?</w:t>
      </w:r>
      <w:r w:rsidRPr="00D909FF">
        <w:rPr>
          <w:rFonts w:asciiTheme="minorHAnsi" w:hAnsiTheme="minorHAnsi" w:cs="Garamond"/>
          <w:sz w:val="22"/>
          <w:szCs w:val="22"/>
        </w:rPr>
        <w:br/>
        <w:t>Pray for those who will have to make "brave" decisions over coming months.</w:t>
      </w:r>
      <w:r w:rsidRPr="00D909FF">
        <w:rPr>
          <w:rFonts w:asciiTheme="minorHAnsi" w:hAnsiTheme="minorHAnsi" w:cs="Garamond"/>
          <w:sz w:val="22"/>
          <w:szCs w:val="22"/>
        </w:rPr>
        <w:br/>
        <w:t>Pray for a generosity of spirit - for trust in the work of the Holy Spirit.</w:t>
      </w:r>
    </w:p>
    <w:p w:rsidR="00DD267E" w:rsidRPr="00D909FF" w:rsidRDefault="00DD267E">
      <w:pPr>
        <w:spacing w:after="280"/>
        <w:jc w:val="center"/>
        <w:rPr>
          <w:rFonts w:asciiTheme="minorHAnsi" w:hAnsiTheme="minorHAnsi"/>
        </w:rPr>
      </w:pPr>
      <w:r w:rsidRPr="00D909FF">
        <w:rPr>
          <w:rFonts w:asciiTheme="minorHAnsi" w:hAnsiTheme="minorHAnsi"/>
        </w:rPr>
        <w:t>+++++++++++++++++++</w:t>
      </w:r>
    </w:p>
    <w:p w:rsidR="00DD267E" w:rsidRPr="00D909FF" w:rsidRDefault="00DD267E">
      <w:pPr>
        <w:spacing w:after="280"/>
        <w:rPr>
          <w:rFonts w:asciiTheme="minorHAnsi" w:hAnsiTheme="minorHAnsi"/>
          <w:sz w:val="24"/>
          <w:szCs w:val="24"/>
        </w:rPr>
      </w:pPr>
      <w:r w:rsidRPr="00D909FF">
        <w:rPr>
          <w:rFonts w:asciiTheme="minorHAnsi" w:hAnsiTheme="minorHAnsi" w:cs="Garamond"/>
          <w:b/>
          <w:bCs/>
          <w:sz w:val="24"/>
          <w:szCs w:val="24"/>
        </w:rPr>
        <w:t>Praying</w:t>
      </w:r>
    </w:p>
    <w:p w:rsidR="00DD267E" w:rsidRPr="00D909FF" w:rsidRDefault="00DD267E">
      <w:pPr>
        <w:spacing w:after="280"/>
        <w:rPr>
          <w:rFonts w:asciiTheme="minorHAnsi" w:hAnsiTheme="minorHAnsi"/>
          <w:sz w:val="22"/>
          <w:szCs w:val="22"/>
        </w:rPr>
      </w:pPr>
      <w:r w:rsidRPr="00D909FF">
        <w:rPr>
          <w:rFonts w:asciiTheme="minorHAnsi" w:hAnsiTheme="minorHAnsi" w:cs="Garamond"/>
          <w:sz w:val="22"/>
          <w:szCs w:val="22"/>
        </w:rPr>
        <w:t>Come, Holy Spirit</w:t>
      </w:r>
      <w:proofErr w:type="gramStart"/>
      <w:r w:rsidRPr="00D909FF">
        <w:rPr>
          <w:rFonts w:asciiTheme="minorHAnsi" w:hAnsiTheme="minorHAnsi" w:cs="Garamond"/>
          <w:sz w:val="22"/>
          <w:szCs w:val="22"/>
        </w:rPr>
        <w:t>,</w:t>
      </w:r>
      <w:proofErr w:type="gramEnd"/>
      <w:r w:rsidRPr="00D909FF">
        <w:rPr>
          <w:rFonts w:asciiTheme="minorHAnsi" w:hAnsiTheme="minorHAnsi" w:cs="Garamond"/>
          <w:sz w:val="22"/>
          <w:szCs w:val="22"/>
        </w:rPr>
        <w:br/>
        <w:t>deepen our faith in the One who created us -</w:t>
      </w:r>
      <w:r w:rsidRPr="00D909FF">
        <w:rPr>
          <w:rFonts w:asciiTheme="minorHAnsi" w:hAnsiTheme="minorHAnsi" w:cs="Garamond"/>
          <w:sz w:val="22"/>
          <w:szCs w:val="22"/>
        </w:rPr>
        <w:br/>
        <w:t>confidence in the One who saved us</w:t>
      </w:r>
      <w:r w:rsidRPr="00D909FF">
        <w:rPr>
          <w:rFonts w:asciiTheme="minorHAnsi" w:hAnsiTheme="minorHAnsi" w:cs="Garamond"/>
          <w:sz w:val="22"/>
          <w:szCs w:val="22"/>
        </w:rPr>
        <w:br/>
        <w:t>and fill our hearts with your peace.</w:t>
      </w:r>
    </w:p>
    <w:p w:rsidR="00DD267E" w:rsidRPr="00D909FF" w:rsidRDefault="00DD267E">
      <w:pPr>
        <w:spacing w:after="280"/>
        <w:rPr>
          <w:rFonts w:asciiTheme="minorHAnsi" w:hAnsiTheme="minorHAnsi"/>
          <w:sz w:val="22"/>
          <w:szCs w:val="22"/>
        </w:rPr>
      </w:pPr>
      <w:r w:rsidRPr="00D909FF">
        <w:rPr>
          <w:rFonts w:asciiTheme="minorHAnsi" w:hAnsiTheme="minorHAnsi" w:cs="Garamond"/>
          <w:b/>
          <w:bCs/>
          <w:sz w:val="22"/>
          <w:szCs w:val="22"/>
        </w:rPr>
        <w:t>From the Sequence for Pentecost</w:t>
      </w:r>
      <w:r w:rsidRPr="00D909FF">
        <w:rPr>
          <w:rFonts w:asciiTheme="minorHAnsi" w:hAnsiTheme="minorHAnsi" w:cs="Garamond"/>
          <w:sz w:val="22"/>
          <w:szCs w:val="22"/>
        </w:rPr>
        <w:br/>
        <w:t>Thou in toil art comfort sweet</w:t>
      </w:r>
      <w:proofErr w:type="gramStart"/>
      <w:r w:rsidRPr="00D909FF">
        <w:rPr>
          <w:rFonts w:asciiTheme="minorHAnsi" w:hAnsiTheme="minorHAnsi" w:cs="Garamond"/>
          <w:sz w:val="22"/>
          <w:szCs w:val="22"/>
        </w:rPr>
        <w:t>;</w:t>
      </w:r>
      <w:proofErr w:type="gramEnd"/>
      <w:r w:rsidRPr="00D909FF">
        <w:rPr>
          <w:rFonts w:asciiTheme="minorHAnsi" w:hAnsiTheme="minorHAnsi" w:cs="Garamond"/>
          <w:sz w:val="22"/>
          <w:szCs w:val="22"/>
        </w:rPr>
        <w:br/>
        <w:t>Pleasant coolness in the heat;</w:t>
      </w:r>
      <w:r w:rsidRPr="00D909FF">
        <w:rPr>
          <w:rFonts w:asciiTheme="minorHAnsi" w:hAnsiTheme="minorHAnsi" w:cs="Garamond"/>
          <w:sz w:val="22"/>
          <w:szCs w:val="22"/>
        </w:rPr>
        <w:br/>
        <w:t>Solace in the midst of woe.</w:t>
      </w:r>
    </w:p>
    <w:p w:rsidR="00F32ED6" w:rsidRDefault="00DD267E" w:rsidP="00F32ED6">
      <w:pPr>
        <w:rPr>
          <w:rFonts w:asciiTheme="minorHAnsi" w:hAnsiTheme="minorHAnsi"/>
          <w:color w:val="auto"/>
          <w:kern w:val="0"/>
          <w:sz w:val="24"/>
          <w:szCs w:val="24"/>
        </w:rPr>
      </w:pPr>
      <w:r w:rsidRPr="00D909FF">
        <w:rPr>
          <w:rFonts w:asciiTheme="minorHAnsi" w:hAnsiTheme="minorHAnsi" w:cs="Garamond"/>
          <w:sz w:val="22"/>
          <w:szCs w:val="22"/>
        </w:rPr>
        <w:t>Our Father</w:t>
      </w:r>
      <w:r w:rsidR="00F32ED6">
        <w:rPr>
          <w:rFonts w:asciiTheme="minorHAnsi" w:hAnsiTheme="minorHAnsi" w:cs="Garamond"/>
          <w:sz w:val="22"/>
          <w:szCs w:val="22"/>
        </w:rPr>
        <w:t>…</w:t>
      </w:r>
      <w:r w:rsidR="00F32ED6">
        <w:rPr>
          <w:rFonts w:asciiTheme="minorHAnsi" w:hAnsiTheme="minorHAnsi" w:cs="Garamond"/>
          <w:sz w:val="22"/>
          <w:szCs w:val="22"/>
        </w:rPr>
        <w:tab/>
      </w:r>
      <w:r w:rsidRPr="00D909FF">
        <w:rPr>
          <w:rFonts w:asciiTheme="minorHAnsi" w:hAnsiTheme="minorHAnsi" w:cs="Garamond"/>
          <w:sz w:val="22"/>
          <w:szCs w:val="22"/>
        </w:rPr>
        <w:t>Hail Mary</w:t>
      </w:r>
      <w:r w:rsidR="00F32ED6">
        <w:rPr>
          <w:rFonts w:asciiTheme="minorHAnsi" w:hAnsiTheme="minorHAnsi" w:cs="Garamond"/>
          <w:sz w:val="22"/>
          <w:szCs w:val="22"/>
        </w:rPr>
        <w:t>…</w:t>
      </w:r>
      <w:r w:rsidR="00F32ED6">
        <w:rPr>
          <w:rFonts w:asciiTheme="minorHAnsi" w:hAnsiTheme="minorHAnsi" w:cs="Garamond"/>
          <w:sz w:val="22"/>
          <w:szCs w:val="22"/>
        </w:rPr>
        <w:tab/>
      </w:r>
      <w:r w:rsidRPr="00D909FF">
        <w:rPr>
          <w:rFonts w:asciiTheme="minorHAnsi" w:hAnsiTheme="minorHAnsi" w:cs="Garamond"/>
          <w:sz w:val="22"/>
          <w:szCs w:val="22"/>
        </w:rPr>
        <w:t xml:space="preserve">Glory </w:t>
      </w:r>
      <w:proofErr w:type="gramStart"/>
      <w:r w:rsidRPr="00D909FF">
        <w:rPr>
          <w:rFonts w:asciiTheme="minorHAnsi" w:hAnsiTheme="minorHAnsi" w:cs="Garamond"/>
          <w:sz w:val="22"/>
          <w:szCs w:val="22"/>
        </w:rPr>
        <w:t>be</w:t>
      </w:r>
      <w:proofErr w:type="gramEnd"/>
      <w:r w:rsidRPr="00D909FF">
        <w:rPr>
          <w:rFonts w:asciiTheme="minorHAnsi" w:hAnsiTheme="minorHAnsi" w:cs="Garamond"/>
          <w:sz w:val="22"/>
          <w:szCs w:val="22"/>
        </w:rPr>
        <w:t>...</w:t>
      </w:r>
    </w:p>
    <w:p w:rsidR="00F32ED6" w:rsidRDefault="00F32ED6" w:rsidP="00F32ED6">
      <w:pPr>
        <w:rPr>
          <w:rFonts w:asciiTheme="minorHAnsi" w:hAnsiTheme="minorHAnsi"/>
          <w:color w:val="auto"/>
          <w:kern w:val="0"/>
          <w:sz w:val="24"/>
          <w:szCs w:val="24"/>
        </w:rPr>
      </w:pPr>
    </w:p>
    <w:p w:rsidR="00F32ED6" w:rsidRDefault="00F32ED6" w:rsidP="00F32ED6">
      <w:pPr>
        <w:rPr>
          <w:rFonts w:asciiTheme="minorHAnsi" w:hAnsiTheme="minorHAnsi"/>
          <w:color w:val="auto"/>
          <w:kern w:val="0"/>
          <w:sz w:val="24"/>
          <w:szCs w:val="24"/>
        </w:rPr>
      </w:pPr>
    </w:p>
    <w:p w:rsidR="00F32ED6" w:rsidRPr="002646F2" w:rsidRDefault="00F32ED6" w:rsidP="00F32ED6">
      <w:pPr>
        <w:rPr>
          <w:rFonts w:asciiTheme="minorHAnsi" w:hAnsiTheme="minorHAnsi"/>
          <w:b/>
          <w:color w:val="auto"/>
          <w:kern w:val="0"/>
          <w:sz w:val="24"/>
          <w:szCs w:val="24"/>
        </w:rPr>
      </w:pPr>
      <w:r w:rsidRPr="002646F2">
        <w:rPr>
          <w:rFonts w:asciiTheme="minorHAnsi" w:hAnsiTheme="minorHAnsi"/>
          <w:b/>
          <w:color w:val="auto"/>
          <w:kern w:val="0"/>
          <w:sz w:val="24"/>
          <w:szCs w:val="24"/>
        </w:rPr>
        <w:t>Action Point from the writing of Pope Francis</w:t>
      </w:r>
    </w:p>
    <w:p w:rsidR="00F32ED6" w:rsidRDefault="00F32ED6" w:rsidP="00F32ED6">
      <w:pPr>
        <w:rPr>
          <w:rFonts w:asciiTheme="minorHAnsi" w:hAnsiTheme="minorHAnsi"/>
          <w:color w:val="auto"/>
          <w:kern w:val="0"/>
          <w:sz w:val="22"/>
          <w:szCs w:val="22"/>
        </w:rPr>
      </w:pPr>
      <w:r w:rsidRPr="00C86D41">
        <w:rPr>
          <w:rFonts w:asciiTheme="minorHAnsi" w:hAnsiTheme="minorHAnsi"/>
          <w:color w:val="auto"/>
          <w:kern w:val="0"/>
          <w:sz w:val="22"/>
          <w:szCs w:val="22"/>
        </w:rPr>
        <w:t>We have a treasure of life and love which cannot deceive, and a message which cannot mislead or disappoint. It penetrates to the depths of our hearts, sustaining and ennobling us. It is a truth which is never out of date because it reaches that part of us which nothing else can reach. Our infinite sadness can only be cured by an infinite love.</w:t>
      </w:r>
    </w:p>
    <w:p w:rsidR="003E16AB" w:rsidRDefault="003E16AB" w:rsidP="00F32ED6">
      <w:pPr>
        <w:rPr>
          <w:rFonts w:asciiTheme="minorHAnsi" w:hAnsiTheme="minorHAnsi"/>
          <w:color w:val="auto"/>
          <w:kern w:val="0"/>
          <w:sz w:val="22"/>
          <w:szCs w:val="22"/>
        </w:rPr>
      </w:pPr>
    </w:p>
    <w:p w:rsidR="00177BEE" w:rsidRPr="0018302F" w:rsidRDefault="00F32ED6" w:rsidP="0018302F">
      <w:pPr>
        <w:pStyle w:val="ListParagraph"/>
        <w:numPr>
          <w:ilvl w:val="0"/>
          <w:numId w:val="1"/>
        </w:numPr>
        <w:spacing w:after="280"/>
        <w:ind w:left="567"/>
        <w:rPr>
          <w:rFonts w:asciiTheme="minorHAnsi" w:hAnsiTheme="minorHAnsi"/>
        </w:rPr>
      </w:pPr>
      <w:r w:rsidRPr="0018302F">
        <w:rPr>
          <w:rFonts w:asciiTheme="minorHAnsi" w:hAnsiTheme="minorHAnsi"/>
          <w:color w:val="auto"/>
          <w:kern w:val="0"/>
          <w:sz w:val="22"/>
          <w:szCs w:val="22"/>
        </w:rPr>
        <w:t xml:space="preserve">How might you help someone to appreciate the </w:t>
      </w:r>
      <w:r w:rsidR="0018302F" w:rsidRPr="0018302F">
        <w:rPr>
          <w:rFonts w:asciiTheme="minorHAnsi" w:hAnsiTheme="minorHAnsi"/>
          <w:color w:val="auto"/>
          <w:kern w:val="0"/>
          <w:sz w:val="22"/>
          <w:szCs w:val="22"/>
        </w:rPr>
        <w:t>treasure of life and love today?</w:t>
      </w:r>
      <w:bookmarkStart w:id="0" w:name="_GoBack"/>
      <w:bookmarkEnd w:id="0"/>
    </w:p>
    <w:sectPr w:rsidR="00177BEE" w:rsidRPr="0018302F" w:rsidSect="003E16AB">
      <w:type w:val="continuous"/>
      <w:pgSz w:w="15840" w:h="12240" w:orient="landscape"/>
      <w:pgMar w:top="851" w:right="851" w:bottom="851" w:left="851" w:header="720" w:footer="720" w:gutter="0"/>
      <w:cols w:num="2"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569BE"/>
    <w:multiLevelType w:val="hybridMultilevel"/>
    <w:tmpl w:val="AA12F246"/>
    <w:lvl w:ilvl="0" w:tplc="FFC84F4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021"/>
    <w:rsid w:val="00034E9A"/>
    <w:rsid w:val="00177BEE"/>
    <w:rsid w:val="0018302F"/>
    <w:rsid w:val="0021349C"/>
    <w:rsid w:val="002646F2"/>
    <w:rsid w:val="002F2E0A"/>
    <w:rsid w:val="00351788"/>
    <w:rsid w:val="00392812"/>
    <w:rsid w:val="003E16AB"/>
    <w:rsid w:val="0046111C"/>
    <w:rsid w:val="005247D3"/>
    <w:rsid w:val="005D2195"/>
    <w:rsid w:val="006A0648"/>
    <w:rsid w:val="00751951"/>
    <w:rsid w:val="00794021"/>
    <w:rsid w:val="00895285"/>
    <w:rsid w:val="008D29B5"/>
    <w:rsid w:val="009544A8"/>
    <w:rsid w:val="009C4B25"/>
    <w:rsid w:val="009F70A1"/>
    <w:rsid w:val="00A615F2"/>
    <w:rsid w:val="00A85A86"/>
    <w:rsid w:val="00B064C6"/>
    <w:rsid w:val="00B54A01"/>
    <w:rsid w:val="00B907D2"/>
    <w:rsid w:val="00BB426B"/>
    <w:rsid w:val="00BB45B3"/>
    <w:rsid w:val="00C50C7A"/>
    <w:rsid w:val="00C86D41"/>
    <w:rsid w:val="00CF0E1A"/>
    <w:rsid w:val="00D00376"/>
    <w:rsid w:val="00D909FF"/>
    <w:rsid w:val="00DD267E"/>
    <w:rsid w:val="00E26E56"/>
    <w:rsid w:val="00F32ED6"/>
    <w:rsid w:val="00FA187C"/>
    <w:rsid w:val="00FA4452"/>
    <w:rsid w:val="00FF1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50C7A"/>
    <w:rPr>
      <w:rFonts w:ascii="Tahoma" w:hAnsi="Tahoma" w:cs="Tahoma"/>
      <w:sz w:val="16"/>
      <w:szCs w:val="16"/>
    </w:rPr>
  </w:style>
  <w:style w:type="character" w:customStyle="1" w:styleId="BalloonTextChar">
    <w:name w:val="Balloon Text Char"/>
    <w:link w:val="BalloonText"/>
    <w:rsid w:val="00C50C7A"/>
    <w:rPr>
      <w:rFonts w:ascii="Tahoma" w:hAnsi="Tahoma" w:cs="Tahoma"/>
      <w:color w:val="000000"/>
      <w:kern w:val="28"/>
      <w:sz w:val="16"/>
      <w:szCs w:val="16"/>
    </w:rPr>
  </w:style>
  <w:style w:type="paragraph" w:styleId="ListParagraph">
    <w:name w:val="List Paragraph"/>
    <w:basedOn w:val="Normal"/>
    <w:uiPriority w:val="34"/>
    <w:qFormat/>
    <w:rsid w:val="003E16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50C7A"/>
    <w:rPr>
      <w:rFonts w:ascii="Tahoma" w:hAnsi="Tahoma" w:cs="Tahoma"/>
      <w:sz w:val="16"/>
      <w:szCs w:val="16"/>
    </w:rPr>
  </w:style>
  <w:style w:type="character" w:customStyle="1" w:styleId="BalloonTextChar">
    <w:name w:val="Balloon Text Char"/>
    <w:link w:val="BalloonText"/>
    <w:rsid w:val="00C50C7A"/>
    <w:rPr>
      <w:rFonts w:ascii="Tahoma" w:hAnsi="Tahoma" w:cs="Tahoma"/>
      <w:color w:val="000000"/>
      <w:kern w:val="28"/>
      <w:sz w:val="16"/>
      <w:szCs w:val="16"/>
    </w:rPr>
  </w:style>
  <w:style w:type="paragraph" w:styleId="ListParagraph">
    <w:name w:val="List Paragraph"/>
    <w:basedOn w:val="Normal"/>
    <w:uiPriority w:val="34"/>
    <w:qFormat/>
    <w:rsid w:val="003E1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 Way to Pentecost</vt:lpstr>
    </vt:vector>
  </TitlesOfParts>
  <Company>Portsmouth</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Way to Pentecost</dc:title>
  <dc:creator>Kathryn Turner</dc:creator>
  <cp:lastModifiedBy>Kathryn Turner</cp:lastModifiedBy>
  <cp:revision>2</cp:revision>
  <cp:lastPrinted>2015-04-28T07:50:00Z</cp:lastPrinted>
  <dcterms:created xsi:type="dcterms:W3CDTF">2015-05-04T17:44:00Z</dcterms:created>
  <dcterms:modified xsi:type="dcterms:W3CDTF">2015-05-04T17:44:00Z</dcterms:modified>
</cp:coreProperties>
</file>